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EC" w:rsidRDefault="00853A86">
      <w:pPr>
        <w:pStyle w:val="1"/>
        <w:tabs>
          <w:tab w:val="left" w:pos="1108"/>
        </w:tabs>
        <w:jc w:val="center"/>
        <w:rPr>
          <w:rFonts w:ascii="宋体" w:eastAsia="宋体" w:hAnsi="宋体"/>
          <w:szCs w:val="44"/>
        </w:rPr>
      </w:pPr>
      <w:bookmarkStart w:id="0" w:name="_GoBack"/>
      <w:bookmarkEnd w:id="0"/>
      <w:r>
        <w:rPr>
          <w:rFonts w:ascii="微软雅黑" w:eastAsia="微软雅黑" w:hAnsi="微软雅黑" w:cs="微软雅黑"/>
          <w:color w:val="000000" w:themeColor="text1"/>
          <w:szCs w:val="44"/>
        </w:rPr>
        <w:t>在线练习使用指南（毕业生版）</w:t>
      </w:r>
    </w:p>
    <w:p w:rsidR="00FC7BEC" w:rsidRDefault="00853A86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</w:t>
      </w:r>
      <w:r>
        <w:rPr>
          <w:rFonts w:ascii="仿宋" w:eastAsia="仿宋" w:hAnsi="仿宋"/>
          <w:b/>
          <w:bCs/>
          <w:sz w:val="32"/>
          <w:szCs w:val="32"/>
        </w:rPr>
        <w:t xml:space="preserve">. 下载安装学习通 APP </w:t>
      </w:r>
    </w:p>
    <w:p w:rsidR="00FC7BEC" w:rsidRDefault="00853A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方式一：手机应用市场搜索“学习通”，查找</w:t>
      </w:r>
    </w:p>
    <w:p w:rsidR="00FC7BEC" w:rsidRDefault="00853A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超星学习通</w:t>
      </w:r>
      <w:r>
        <w:rPr>
          <w:rFonts w:ascii="仿宋" w:eastAsia="仿宋" w:hAnsi="仿宋"/>
          <w:sz w:val="32"/>
          <w:szCs w:val="32"/>
        </w:rPr>
        <w:t xml:space="preserve"> App，下载并安装。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7620</wp:posOffset>
            </wp:positionV>
            <wp:extent cx="1781175" cy="171450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7BEC" w:rsidRDefault="00853A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方式二：用微信扫描二维码下载，</w:t>
      </w:r>
    </w:p>
    <w:p w:rsidR="00FC7BEC" w:rsidRDefault="00853A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请选择在浏览器打开，下载安装：</w:t>
      </w:r>
    </w:p>
    <w:p w:rsidR="00FC7BEC" w:rsidRDefault="00853A86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</w:t>
      </w:r>
      <w:r>
        <w:rPr>
          <w:rFonts w:ascii="仿宋" w:eastAsia="仿宋" w:hAnsi="仿宋"/>
          <w:b/>
          <w:bCs/>
          <w:sz w:val="32"/>
          <w:szCs w:val="32"/>
        </w:rPr>
        <w:t>. 登录</w:t>
      </w:r>
      <w:r>
        <w:rPr>
          <w:rFonts w:ascii="仿宋" w:eastAsia="仿宋" w:hAnsi="仿宋" w:hint="eastAsia"/>
          <w:b/>
          <w:bCs/>
          <w:sz w:val="32"/>
          <w:szCs w:val="32"/>
        </w:rPr>
        <w:t>查看考试通知</w:t>
      </w:r>
    </w:p>
    <w:p w:rsidR="00FC7BEC" w:rsidRDefault="00853A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学习通首页选择“其他登录方式登录”，输入学校为“云南</w:t>
      </w:r>
      <w:r>
        <w:rPr>
          <w:rFonts w:ascii="仿宋" w:eastAsia="仿宋" w:hAnsi="仿宋"/>
          <w:sz w:val="32"/>
          <w:szCs w:val="32"/>
        </w:rPr>
        <w:t>中医药</w:t>
      </w:r>
      <w:r>
        <w:rPr>
          <w:rFonts w:ascii="仿宋" w:eastAsia="仿宋" w:hAnsi="仿宋" w:hint="eastAsia"/>
          <w:sz w:val="32"/>
          <w:szCs w:val="32"/>
        </w:rPr>
        <w:t>大学”登录账号为</w:t>
      </w:r>
      <w:r>
        <w:rPr>
          <w:rFonts w:ascii="仿宋" w:eastAsia="仿宋" w:hAnsi="仿宋"/>
          <w:b/>
          <w:bCs/>
          <w:color w:val="FF0000"/>
          <w:sz w:val="32"/>
          <w:szCs w:val="32"/>
        </w:rPr>
        <w:t>自己的学号，</w:t>
      </w:r>
      <w:r>
        <w:rPr>
          <w:rFonts w:ascii="仿宋" w:eastAsia="仿宋" w:hAnsi="仿宋" w:hint="eastAsia"/>
          <w:sz w:val="32"/>
          <w:szCs w:val="32"/>
        </w:rPr>
        <w:t>初次登陆学生初始密码 “123456”。</w:t>
      </w:r>
    </w:p>
    <w:p w:rsidR="00FC7BEC" w:rsidRDefault="00853A86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三、在线测评</w:t>
      </w:r>
    </w:p>
    <w:p w:rsidR="00FC7BEC" w:rsidRDefault="00853A86">
      <w:pPr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进入“云南中医药大学（学生）”画面，点击“在线测评”，进入“在线练习”，选定需要练习的考试类型，进入“组卷”、试卷标题自取，自行设定练习时间和题型，进入答题。</w:t>
      </w:r>
    </w:p>
    <w:p w:rsidR="004E156D" w:rsidRDefault="00853A86" w:rsidP="004E156D">
      <w:pPr>
        <w:rPr>
          <w:rFonts w:ascii="微软雅黑" w:eastAsia="微软雅黑" w:hAnsi="微软雅黑" w:cs="微软雅黑"/>
          <w:color w:val="000000" w:themeColor="text1"/>
          <w:sz w:val="44"/>
          <w:szCs w:val="44"/>
        </w:rPr>
      </w:pPr>
      <w:r>
        <w:rPr>
          <w:noProof/>
        </w:rPr>
        <w:lastRenderedPageBreak/>
        <w:drawing>
          <wp:inline distT="0" distB="0" distL="114300" distR="114300">
            <wp:extent cx="2506345" cy="2431415"/>
            <wp:effectExtent l="0" t="0" r="8255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417320" cy="2255520"/>
            <wp:effectExtent l="0" t="0" r="5080" b="50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E156D" w:rsidRDefault="004E156D" w:rsidP="004E156D">
      <w:pPr>
        <w:rPr>
          <w:rFonts w:ascii="微软雅黑" w:eastAsia="微软雅黑" w:hAnsi="微软雅黑" w:cs="微软雅黑"/>
          <w:color w:val="000000" w:themeColor="text1"/>
          <w:sz w:val="44"/>
          <w:szCs w:val="44"/>
        </w:rPr>
      </w:pPr>
    </w:p>
    <w:p w:rsidR="004E156D" w:rsidRDefault="004E156D" w:rsidP="004E156D">
      <w:pPr>
        <w:rPr>
          <w:rFonts w:ascii="微软雅黑" w:eastAsia="微软雅黑" w:hAnsi="微软雅黑" w:cs="微软雅黑"/>
          <w:color w:val="000000" w:themeColor="text1"/>
          <w:sz w:val="44"/>
          <w:szCs w:val="44"/>
        </w:rPr>
      </w:pPr>
    </w:p>
    <w:p w:rsidR="004E156D" w:rsidRDefault="004E156D" w:rsidP="004E156D">
      <w:pPr>
        <w:rPr>
          <w:rFonts w:ascii="微软雅黑" w:eastAsia="微软雅黑" w:hAnsi="微软雅黑" w:cs="微软雅黑"/>
          <w:color w:val="000000" w:themeColor="text1"/>
          <w:sz w:val="44"/>
          <w:szCs w:val="44"/>
        </w:rPr>
      </w:pPr>
    </w:p>
    <w:p w:rsidR="004E156D" w:rsidRDefault="004E156D" w:rsidP="004E156D">
      <w:pPr>
        <w:rPr>
          <w:rFonts w:ascii="微软雅黑" w:eastAsia="微软雅黑" w:hAnsi="微软雅黑" w:cs="微软雅黑"/>
          <w:color w:val="000000" w:themeColor="text1"/>
          <w:sz w:val="44"/>
          <w:szCs w:val="44"/>
        </w:rPr>
      </w:pPr>
    </w:p>
    <w:p w:rsidR="004E156D" w:rsidRDefault="004E156D" w:rsidP="004E156D">
      <w:pPr>
        <w:rPr>
          <w:rFonts w:ascii="微软雅黑" w:eastAsia="微软雅黑" w:hAnsi="微软雅黑" w:cs="微软雅黑"/>
          <w:color w:val="000000" w:themeColor="text1"/>
          <w:sz w:val="44"/>
          <w:szCs w:val="44"/>
        </w:rPr>
      </w:pPr>
    </w:p>
    <w:p w:rsidR="004E156D" w:rsidRDefault="004E156D" w:rsidP="004E156D">
      <w:pPr>
        <w:rPr>
          <w:rFonts w:ascii="微软雅黑" w:eastAsia="微软雅黑" w:hAnsi="微软雅黑" w:cs="微软雅黑"/>
          <w:color w:val="000000" w:themeColor="text1"/>
          <w:sz w:val="44"/>
          <w:szCs w:val="44"/>
        </w:rPr>
      </w:pPr>
    </w:p>
    <w:p w:rsidR="004E156D" w:rsidRDefault="004E156D" w:rsidP="004E156D">
      <w:pPr>
        <w:rPr>
          <w:rFonts w:ascii="微软雅黑" w:eastAsia="微软雅黑" w:hAnsi="微软雅黑" w:cs="微软雅黑"/>
          <w:color w:val="000000" w:themeColor="text1"/>
          <w:sz w:val="44"/>
          <w:szCs w:val="44"/>
        </w:rPr>
      </w:pPr>
    </w:p>
    <w:p w:rsidR="004E156D" w:rsidRDefault="004E156D" w:rsidP="004E156D">
      <w:pPr>
        <w:rPr>
          <w:rFonts w:ascii="微软雅黑" w:eastAsia="微软雅黑" w:hAnsi="微软雅黑" w:cs="微软雅黑"/>
          <w:color w:val="000000" w:themeColor="text1"/>
          <w:sz w:val="44"/>
          <w:szCs w:val="44"/>
        </w:rPr>
      </w:pPr>
    </w:p>
    <w:p w:rsidR="004E156D" w:rsidRDefault="004E156D" w:rsidP="004E156D">
      <w:pPr>
        <w:rPr>
          <w:rFonts w:ascii="微软雅黑" w:eastAsia="微软雅黑" w:hAnsi="微软雅黑" w:cs="微软雅黑"/>
          <w:color w:val="000000" w:themeColor="text1"/>
          <w:sz w:val="44"/>
          <w:szCs w:val="44"/>
        </w:rPr>
      </w:pPr>
    </w:p>
    <w:p w:rsidR="004E156D" w:rsidRDefault="004E156D" w:rsidP="004E156D">
      <w:pPr>
        <w:rPr>
          <w:rFonts w:ascii="微软雅黑" w:eastAsia="微软雅黑" w:hAnsi="微软雅黑" w:cs="微软雅黑"/>
          <w:color w:val="000000" w:themeColor="text1"/>
          <w:sz w:val="44"/>
          <w:szCs w:val="44"/>
        </w:rPr>
      </w:pPr>
    </w:p>
    <w:p w:rsidR="004E156D" w:rsidRPr="004E156D" w:rsidRDefault="004E156D" w:rsidP="004E156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微软雅黑" w:eastAsia="微软雅黑" w:hAnsi="微软雅黑" w:cs="微软雅黑"/>
          <w:color w:val="000000" w:themeColor="text1"/>
          <w:sz w:val="44"/>
          <w:szCs w:val="44"/>
        </w:rPr>
        <w:lastRenderedPageBreak/>
        <w:t>在线练习使用指南（</w:t>
      </w:r>
      <w:r w:rsidRPr="004E156D">
        <w:rPr>
          <w:rFonts w:ascii="微软雅黑" w:eastAsia="微软雅黑" w:hAnsi="微软雅黑" w:cs="微软雅黑"/>
          <w:color w:val="000000" w:themeColor="text1"/>
          <w:sz w:val="44"/>
          <w:szCs w:val="44"/>
        </w:rPr>
        <w:t>在校</w:t>
      </w:r>
      <w:r>
        <w:rPr>
          <w:rFonts w:ascii="微软雅黑" w:eastAsia="微软雅黑" w:hAnsi="微软雅黑" w:cs="微软雅黑"/>
          <w:color w:val="000000" w:themeColor="text1"/>
          <w:sz w:val="44"/>
          <w:szCs w:val="44"/>
        </w:rPr>
        <w:t>学生版）</w:t>
      </w:r>
    </w:p>
    <w:p w:rsidR="004E156D" w:rsidRDefault="004E156D" w:rsidP="004E156D">
      <w:pPr>
        <w:pStyle w:val="1"/>
        <w:tabs>
          <w:tab w:val="left" w:pos="1108"/>
        </w:tabs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一</w:t>
      </w:r>
      <w:r>
        <w:rPr>
          <w:rFonts w:ascii="微软雅黑" w:eastAsia="微软雅黑" w:hAnsi="微软雅黑"/>
          <w:color w:val="000000" w:themeColor="text1"/>
        </w:rPr>
        <w:t>、用学习通APP学习</w:t>
      </w:r>
    </w:p>
    <w:p w:rsidR="004E156D" w:rsidRDefault="004E156D" w:rsidP="004E156D">
      <w:pPr>
        <w:numPr>
          <w:ilvl w:val="0"/>
          <w:numId w:val="1"/>
        </w:numPr>
        <w:outlineLvl w:val="0"/>
        <w:rPr>
          <w:sz w:val="24"/>
          <w:szCs w:val="32"/>
        </w:rPr>
      </w:pPr>
      <w:bookmarkStart w:id="1" w:name="_Toc12227"/>
      <w:bookmarkStart w:id="2" w:name="_Toc15515"/>
      <w:bookmarkStart w:id="3" w:name="_Toc2698"/>
      <w:r>
        <w:rPr>
          <w:sz w:val="24"/>
          <w:szCs w:val="32"/>
        </w:rPr>
        <w:t>点开学习通，</w:t>
      </w:r>
      <w:r>
        <w:rPr>
          <w:rFonts w:hint="eastAsia"/>
          <w:sz w:val="24"/>
          <w:szCs w:val="32"/>
        </w:rPr>
        <w:t>点击登陆界面最下方【其他登录方式】，直接用【</w:t>
      </w:r>
      <w:r>
        <w:rPr>
          <w:sz w:val="24"/>
          <w:szCs w:val="32"/>
        </w:rPr>
        <w:t>云南中医药大学</w:t>
      </w:r>
      <w:r>
        <w:rPr>
          <w:rFonts w:hint="eastAsia"/>
          <w:sz w:val="24"/>
          <w:szCs w:val="32"/>
        </w:rPr>
        <w:t>】+【</w:t>
      </w:r>
      <w:r>
        <w:rPr>
          <w:sz w:val="24"/>
          <w:szCs w:val="32"/>
        </w:rPr>
        <w:t>学号</w:t>
      </w:r>
      <w:r>
        <w:rPr>
          <w:rFonts w:hint="eastAsia"/>
          <w:sz w:val="24"/>
          <w:szCs w:val="32"/>
        </w:rPr>
        <w:t>】+【密码】登陆</w:t>
      </w:r>
      <w:bookmarkEnd w:id="1"/>
      <w:bookmarkEnd w:id="2"/>
      <w:bookmarkEnd w:id="3"/>
      <w:r>
        <w:rPr>
          <w:sz w:val="24"/>
          <w:szCs w:val="32"/>
        </w:rPr>
        <w:t>。（注意：用云南中医药大学身份登录而非图书馆的）</w:t>
      </w:r>
    </w:p>
    <w:p w:rsidR="004E156D" w:rsidRDefault="004E156D" w:rsidP="004E156D">
      <w:pPr>
        <w:jc w:val="center"/>
        <w:outlineLvl w:val="0"/>
        <w:rPr>
          <w:sz w:val="24"/>
          <w:szCs w:val="32"/>
        </w:rPr>
      </w:pPr>
      <w:r>
        <w:rPr>
          <w:noProof/>
        </w:rPr>
        <w:drawing>
          <wp:inline distT="0" distB="0" distL="114300" distR="114300">
            <wp:extent cx="2272665" cy="2287905"/>
            <wp:effectExtent l="0" t="0" r="13335" b="234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2287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E156D" w:rsidRDefault="004E156D" w:rsidP="004E156D">
      <w:pPr>
        <w:numPr>
          <w:ilvl w:val="0"/>
          <w:numId w:val="2"/>
        </w:numPr>
        <w:outlineLvl w:val="0"/>
        <w:rPr>
          <w:sz w:val="24"/>
          <w:szCs w:val="32"/>
        </w:rPr>
      </w:pPr>
      <w:r>
        <w:rPr>
          <w:sz w:val="24"/>
          <w:szCs w:val="32"/>
        </w:rPr>
        <w:t>进入“云南中医药大学（学生）”画面，点击“在线测评”，进入“在线练习”，选定需要练习的考试类型，进入“组卷”，试卷标题自取，自行设定练习时间和题型，进入答题。</w:t>
      </w:r>
    </w:p>
    <w:p w:rsidR="004E156D" w:rsidRDefault="004E156D" w:rsidP="004E156D">
      <w:pPr>
        <w:outlineLvl w:val="0"/>
        <w:rPr>
          <w:sz w:val="24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2506345" cy="2431415"/>
            <wp:effectExtent l="0" t="0" r="8255" b="698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417320" cy="2255520"/>
            <wp:effectExtent l="0" t="0" r="5080" b="508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E156D" w:rsidRDefault="004E156D" w:rsidP="004E156D"/>
    <w:p w:rsidR="004E156D" w:rsidRDefault="004E156D">
      <w:pPr>
        <w:rPr>
          <w:rFonts w:ascii="仿宋" w:eastAsia="仿宋" w:hAnsi="仿宋"/>
          <w:sz w:val="32"/>
          <w:szCs w:val="32"/>
        </w:rPr>
      </w:pPr>
    </w:p>
    <w:sectPr w:rsidR="004E156D" w:rsidSect="00FC7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5F7" w:rsidRDefault="00B515F7" w:rsidP="004E156D">
      <w:r>
        <w:separator/>
      </w:r>
    </w:p>
  </w:endnote>
  <w:endnote w:type="continuationSeparator" w:id="0">
    <w:p w:rsidR="00B515F7" w:rsidRDefault="00B515F7" w:rsidP="004E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5F7" w:rsidRDefault="00B515F7" w:rsidP="004E156D">
      <w:r>
        <w:separator/>
      </w:r>
    </w:p>
  </w:footnote>
  <w:footnote w:type="continuationSeparator" w:id="0">
    <w:p w:rsidR="00B515F7" w:rsidRDefault="00B515F7" w:rsidP="004E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9D53"/>
    <w:multiLevelType w:val="singleLevel"/>
    <w:tmpl w:val="5EEA9D53"/>
    <w:lvl w:ilvl="0">
      <w:start w:val="1"/>
      <w:numFmt w:val="decimal"/>
      <w:suff w:val="space"/>
      <w:lvlText w:val="%1."/>
      <w:lvlJc w:val="left"/>
    </w:lvl>
  </w:abstractNum>
  <w:abstractNum w:abstractNumId="1">
    <w:nsid w:val="5EEAA098"/>
    <w:multiLevelType w:val="singleLevel"/>
    <w:tmpl w:val="5EEAA09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67"/>
    <w:rsid w:val="0000431E"/>
    <w:rsid w:val="00142567"/>
    <w:rsid w:val="004E156D"/>
    <w:rsid w:val="0059569F"/>
    <w:rsid w:val="00624246"/>
    <w:rsid w:val="007F004D"/>
    <w:rsid w:val="00853A86"/>
    <w:rsid w:val="00860E0C"/>
    <w:rsid w:val="00A8712C"/>
    <w:rsid w:val="00B515F7"/>
    <w:rsid w:val="00FC7BEC"/>
    <w:rsid w:val="7FFFB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685BA94-1020-49D3-A50E-2EEBF6AF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E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rsid w:val="00FC7BEC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C7BEC"/>
    <w:rPr>
      <w:b/>
      <w:kern w:val="44"/>
      <w:sz w:val="4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E1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56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56D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15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15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 茂林</dc:creator>
  <cp:lastModifiedBy>卢小英（部门管理员）</cp:lastModifiedBy>
  <cp:revision>2</cp:revision>
  <dcterms:created xsi:type="dcterms:W3CDTF">2020-06-23T01:30:00Z</dcterms:created>
  <dcterms:modified xsi:type="dcterms:W3CDTF">2020-06-23T01:30:00Z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